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41"/>
        <w:tblW w:w="99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C73436">
        <w:trPr>
          <w:trHeight w:val="1400"/>
          <w:jc w:val="center"/>
        </w:trPr>
        <w:tc>
          <w:tcPr>
            <w:tcW w:w="9993" w:type="dxa"/>
            <w:vAlign w:val="center"/>
          </w:tcPr>
          <w:p w:rsidR="00C73436" w:rsidRDefault="00A505DF">
            <w:pPr>
              <w:pStyle w:val="Zhlav"/>
              <w:spacing w:line="360" w:lineRule="auto"/>
              <w:jc w:val="center"/>
            </w:pPr>
            <w:r>
              <w:rPr>
                <w:b/>
                <w:bCs/>
                <w:sz w:val="26"/>
                <w:szCs w:val="26"/>
                <w:u w:val="single"/>
              </w:rPr>
              <w:t>Základní škola a Mateřská škola T. G. Masaryka Krabčice, příspěvková organizace</w:t>
            </w:r>
          </w:p>
          <w:p w:rsidR="00C73436" w:rsidRDefault="00A505DF">
            <w:pPr>
              <w:pStyle w:val="Zhlav"/>
              <w:spacing w:line="360" w:lineRule="auto"/>
              <w:jc w:val="center"/>
            </w:pPr>
            <w:r>
              <w:rPr>
                <w:sz w:val="22"/>
              </w:rPr>
              <w:t>Krabčice 86, 411 87, IČO 727 44 791</w:t>
            </w:r>
          </w:p>
          <w:p w:rsidR="00C73436" w:rsidRDefault="00A505DF">
            <w:pPr>
              <w:pStyle w:val="Zhlav"/>
              <w:tabs>
                <w:tab w:val="right" w:pos="9923"/>
              </w:tabs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Telefon: 416 845 018, e-mail: </w:t>
            </w:r>
            <w:hyperlink r:id="rId5" w:history="1">
              <w:r w:rsidR="00953135" w:rsidRPr="00A505DF">
                <w:rPr>
                  <w:rStyle w:val="Hypertextovodkaz"/>
                  <w:color w:val="000000" w:themeColor="text1"/>
                  <w:sz w:val="22"/>
                </w:rPr>
                <w:t>zskrabcice@seznam.cz</w:t>
              </w:r>
            </w:hyperlink>
          </w:p>
          <w:p w:rsidR="00953135" w:rsidRDefault="00953135">
            <w:pPr>
              <w:pStyle w:val="Zhlav"/>
              <w:tabs>
                <w:tab w:val="right" w:pos="9923"/>
              </w:tabs>
              <w:spacing w:line="360" w:lineRule="auto"/>
              <w:jc w:val="center"/>
            </w:pPr>
          </w:p>
          <w:p w:rsidR="00953135" w:rsidRDefault="00953135">
            <w:pPr>
              <w:pStyle w:val="Zhlav"/>
              <w:tabs>
                <w:tab w:val="right" w:pos="9923"/>
              </w:tabs>
              <w:spacing w:line="360" w:lineRule="auto"/>
              <w:jc w:val="center"/>
            </w:pPr>
          </w:p>
        </w:tc>
      </w:tr>
    </w:tbl>
    <w:p w:rsidR="00C73436" w:rsidRDefault="00C73436"/>
    <w:p w:rsidR="00C73436" w:rsidRPr="00953135" w:rsidRDefault="00953135" w:rsidP="00953135">
      <w:pPr>
        <w:jc w:val="center"/>
        <w:rPr>
          <w:sz w:val="28"/>
          <w:szCs w:val="28"/>
          <w:u w:val="single"/>
        </w:rPr>
      </w:pPr>
      <w:r w:rsidRPr="00953135">
        <w:rPr>
          <w:sz w:val="28"/>
          <w:szCs w:val="28"/>
          <w:u w:val="single"/>
        </w:rPr>
        <w:t>Zveřejnění rozhodnutí o přijetí k základnímu vzdělávání pro školní rok</w:t>
      </w:r>
    </w:p>
    <w:p w:rsidR="00953135" w:rsidRPr="00953135" w:rsidRDefault="00953135" w:rsidP="00953135">
      <w:pPr>
        <w:jc w:val="center"/>
        <w:rPr>
          <w:sz w:val="28"/>
          <w:szCs w:val="28"/>
          <w:u w:val="single"/>
        </w:rPr>
      </w:pPr>
      <w:r w:rsidRPr="00953135">
        <w:rPr>
          <w:sz w:val="28"/>
          <w:szCs w:val="28"/>
          <w:u w:val="single"/>
        </w:rPr>
        <w:t>20</w:t>
      </w:r>
      <w:r w:rsidR="0063353D">
        <w:rPr>
          <w:sz w:val="28"/>
          <w:szCs w:val="28"/>
          <w:u w:val="single"/>
        </w:rPr>
        <w:t>22-23</w:t>
      </w:r>
    </w:p>
    <w:p w:rsidR="00C73436" w:rsidRPr="00953135" w:rsidRDefault="00C73436">
      <w:pPr>
        <w:rPr>
          <w:sz w:val="28"/>
          <w:szCs w:val="28"/>
        </w:rPr>
      </w:pPr>
    </w:p>
    <w:p w:rsidR="00953135" w:rsidRDefault="00953135">
      <w:pPr>
        <w:rPr>
          <w:sz w:val="24"/>
          <w:szCs w:val="24"/>
        </w:rPr>
      </w:pPr>
      <w:r>
        <w:rPr>
          <w:sz w:val="24"/>
          <w:szCs w:val="24"/>
        </w:rPr>
        <w:t>Ředitelka Základní školy vyhovuje žádosti o přijetí do prvního ročníku základního vzdělávání v Základní a Mateřské škole T. G. Masaryka Krabčice od školního roku 202</w:t>
      </w:r>
      <w:r w:rsidR="0063353D">
        <w:rPr>
          <w:sz w:val="24"/>
          <w:szCs w:val="24"/>
        </w:rPr>
        <w:t>2-23</w:t>
      </w:r>
      <w:r>
        <w:rPr>
          <w:sz w:val="24"/>
          <w:szCs w:val="24"/>
        </w:rPr>
        <w:t xml:space="preserve"> u dětí s těmito evidenčními čísly:</w:t>
      </w: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Seznam přijatých </w:t>
      </w:r>
      <w:proofErr w:type="gramStart"/>
      <w:r>
        <w:rPr>
          <w:sz w:val="24"/>
          <w:szCs w:val="24"/>
        </w:rPr>
        <w:t xml:space="preserve">žáků:   </w:t>
      </w:r>
      <w:proofErr w:type="gramEnd"/>
      <w:r>
        <w:rPr>
          <w:sz w:val="24"/>
          <w:szCs w:val="24"/>
        </w:rPr>
        <w:t xml:space="preserve">  </w:t>
      </w:r>
      <w:r w:rsidR="0063353D">
        <w:rPr>
          <w:sz w:val="24"/>
          <w:szCs w:val="24"/>
        </w:rPr>
        <w:t>registrační číslo</w:t>
      </w:r>
    </w:p>
    <w:p w:rsidR="0063353D" w:rsidRDefault="0063353D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01</w:t>
      </w: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02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63353D">
        <w:rPr>
          <w:sz w:val="24"/>
          <w:szCs w:val="24"/>
        </w:rPr>
        <w:t xml:space="preserve"> </w:t>
      </w:r>
      <w:r>
        <w:rPr>
          <w:sz w:val="24"/>
          <w:szCs w:val="24"/>
        </w:rPr>
        <w:t>03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63353D">
        <w:rPr>
          <w:sz w:val="24"/>
          <w:szCs w:val="24"/>
        </w:rPr>
        <w:t xml:space="preserve"> </w:t>
      </w:r>
      <w:r>
        <w:rPr>
          <w:sz w:val="24"/>
          <w:szCs w:val="24"/>
        </w:rPr>
        <w:t>04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6335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05</w:t>
      </w: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6335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06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6335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07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6335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08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6335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09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6335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10</w:t>
      </w:r>
    </w:p>
    <w:p w:rsidR="00953135" w:rsidRDefault="00953135" w:rsidP="00953135">
      <w:pPr>
        <w:rPr>
          <w:sz w:val="24"/>
          <w:szCs w:val="24"/>
        </w:rPr>
      </w:pPr>
    </w:p>
    <w:p w:rsid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6335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11                                         </w:t>
      </w:r>
    </w:p>
    <w:p w:rsidR="00A505DF" w:rsidRDefault="00A505DF" w:rsidP="00953135">
      <w:pPr>
        <w:rPr>
          <w:sz w:val="24"/>
          <w:szCs w:val="24"/>
        </w:rPr>
      </w:pPr>
    </w:p>
    <w:p w:rsidR="00A505DF" w:rsidRDefault="00A505DF" w:rsidP="00953135">
      <w:pPr>
        <w:rPr>
          <w:sz w:val="24"/>
          <w:szCs w:val="24"/>
        </w:rPr>
      </w:pPr>
      <w:r>
        <w:rPr>
          <w:sz w:val="24"/>
          <w:szCs w:val="24"/>
        </w:rPr>
        <w:t>Poučení:</w:t>
      </w:r>
    </w:p>
    <w:p w:rsidR="00A505DF" w:rsidRDefault="00A505DF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Proti tomuto rozhodnutí je možné se dovolat ve lhůtě do 15 dnů od data tohoto rozhodnutí, a to prostřednictvím ředitelky školy ke krajskému úřadu Ústeckého kraje.</w:t>
      </w:r>
    </w:p>
    <w:p w:rsidR="00A505DF" w:rsidRDefault="00A505DF" w:rsidP="00953135">
      <w:pPr>
        <w:rPr>
          <w:sz w:val="24"/>
          <w:szCs w:val="24"/>
        </w:rPr>
      </w:pPr>
    </w:p>
    <w:p w:rsidR="00A505DF" w:rsidRDefault="00A505DF" w:rsidP="00953135">
      <w:pPr>
        <w:rPr>
          <w:sz w:val="24"/>
          <w:szCs w:val="24"/>
        </w:rPr>
      </w:pPr>
      <w:r>
        <w:rPr>
          <w:sz w:val="24"/>
          <w:szCs w:val="24"/>
        </w:rPr>
        <w:t>Datum zveřejnění: 29. 4. 202</w:t>
      </w:r>
      <w:r w:rsidR="0063353D">
        <w:rPr>
          <w:sz w:val="24"/>
          <w:szCs w:val="24"/>
        </w:rPr>
        <w:t>2</w:t>
      </w:r>
      <w:bookmarkStart w:id="0" w:name="_GoBack"/>
      <w:bookmarkEnd w:id="0"/>
    </w:p>
    <w:p w:rsidR="00A505DF" w:rsidRDefault="00A505DF" w:rsidP="00953135">
      <w:pPr>
        <w:rPr>
          <w:sz w:val="24"/>
          <w:szCs w:val="24"/>
        </w:rPr>
      </w:pPr>
    </w:p>
    <w:p w:rsidR="00A505DF" w:rsidRDefault="00A505DF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Mgr. Jana Vaňková</w:t>
      </w:r>
    </w:p>
    <w:p w:rsidR="00A505DF" w:rsidRDefault="00A505DF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ředitelka školy</w:t>
      </w:r>
    </w:p>
    <w:p w:rsidR="00953135" w:rsidRPr="00953135" w:rsidRDefault="00953135" w:rsidP="009531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sectPr w:rsidR="00953135" w:rsidRPr="0095313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EF419C"/>
    <w:multiLevelType w:val="hybridMultilevel"/>
    <w:tmpl w:val="B2005EF8"/>
    <w:lvl w:ilvl="0" w:tplc="0804F730">
      <w:start w:val="1"/>
      <w:numFmt w:val="decimalZero"/>
      <w:lvlText w:val="%1"/>
      <w:lvlJc w:val="left"/>
      <w:pPr>
        <w:ind w:left="348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ind w:left="90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436"/>
    <w:rsid w:val="0063353D"/>
    <w:rsid w:val="00953135"/>
    <w:rsid w:val="00A505DF"/>
    <w:rsid w:val="00C7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4C09F"/>
  <w15:docId w15:val="{0982E909-39AE-48E0-98ED-768A3815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4F8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semiHidden/>
    <w:qFormat/>
    <w:rsid w:val="00344F8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semiHidden/>
    <w:unhideWhenUsed/>
    <w:rsid w:val="00344F8F"/>
    <w:pPr>
      <w:widowControl w:val="0"/>
    </w:pPr>
  </w:style>
  <w:style w:type="character" w:styleId="Hypertextovodkaz">
    <w:name w:val="Hyperlink"/>
    <w:basedOn w:val="Standardnpsmoodstavce"/>
    <w:uiPriority w:val="99"/>
    <w:unhideWhenUsed/>
    <w:rsid w:val="0095313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13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5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krabcic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Jana Vaňková</cp:lastModifiedBy>
  <cp:revision>3</cp:revision>
  <cp:lastPrinted>2022-04-29T13:21:00Z</cp:lastPrinted>
  <dcterms:created xsi:type="dcterms:W3CDTF">2021-04-29T09:02:00Z</dcterms:created>
  <dcterms:modified xsi:type="dcterms:W3CDTF">2022-04-29T13:26:00Z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